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F7" w:rsidRPr="0099654C" w:rsidRDefault="00EE30F7" w:rsidP="0099654C">
      <w:pPr>
        <w:jc w:val="both"/>
        <w:rPr>
          <w:b/>
          <w:color w:val="20ACA9"/>
        </w:rPr>
      </w:pPr>
      <w:r w:rsidRPr="0099654C">
        <w:rPr>
          <w:b/>
          <w:color w:val="20ACA9"/>
        </w:rPr>
        <w:t xml:space="preserve">Idea para video acerca del Abuso Sexual Infantil </w:t>
      </w:r>
    </w:p>
    <w:p w:rsidR="00EE30F7" w:rsidRPr="0099654C" w:rsidRDefault="00EE30F7" w:rsidP="0099654C">
      <w:pPr>
        <w:jc w:val="both"/>
        <w:rPr>
          <w:b/>
          <w:sz w:val="20"/>
        </w:rPr>
      </w:pPr>
      <w:r w:rsidRPr="0099654C">
        <w:rPr>
          <w:b/>
          <w:sz w:val="20"/>
        </w:rPr>
        <w:t xml:space="preserve">GUION </w:t>
      </w:r>
    </w:p>
    <w:p w:rsidR="00065C8D" w:rsidRPr="0099654C" w:rsidRDefault="00EA22AA" w:rsidP="0099654C">
      <w:pPr>
        <w:jc w:val="both"/>
      </w:pPr>
      <w:r w:rsidRPr="0099654C">
        <w:t>ESCENA 1</w:t>
      </w:r>
    </w:p>
    <w:p w:rsidR="00EA22AA" w:rsidRPr="0099654C" w:rsidRDefault="00EA22AA" w:rsidP="0099654C">
      <w:pPr>
        <w:jc w:val="both"/>
      </w:pPr>
      <w:r w:rsidRPr="0099654C">
        <w:t>Estadísticas en México</w:t>
      </w:r>
    </w:p>
    <w:p w:rsidR="00EA22AA" w:rsidRPr="0099654C" w:rsidRDefault="00EA22AA" w:rsidP="0099654C">
      <w:pPr>
        <w:jc w:val="both"/>
      </w:pPr>
      <w:r w:rsidRPr="0099654C">
        <w:t>Aparecen en la pantalla algunas de las estadísticas con respecto al tema para introducir al video.</w:t>
      </w:r>
    </w:p>
    <w:p w:rsidR="00EA22AA" w:rsidRPr="0099654C" w:rsidRDefault="00EA22AA" w:rsidP="0099654C">
      <w:pPr>
        <w:ind w:left="708"/>
        <w:jc w:val="both"/>
      </w:pPr>
      <w:r w:rsidRPr="0099654C">
        <w:t>En México 6 de cada 10 niños sufren maltrato físico, principal causa de muerte de los niños en el país</w:t>
      </w:r>
    </w:p>
    <w:p w:rsidR="00EA22AA" w:rsidRPr="0099654C" w:rsidRDefault="00EA22AA" w:rsidP="0099654C">
      <w:pPr>
        <w:ind w:left="708"/>
        <w:jc w:val="both"/>
      </w:pPr>
      <w:r w:rsidRPr="0099654C">
        <w:t>71% sufre violencia de parte de sus padres</w:t>
      </w:r>
    </w:p>
    <w:p w:rsidR="00EA22AA" w:rsidRPr="0099654C" w:rsidRDefault="00EA22AA" w:rsidP="0099654C">
      <w:pPr>
        <w:ind w:left="708"/>
        <w:jc w:val="both"/>
      </w:pPr>
      <w:r w:rsidRPr="0099654C">
        <w:t>51.1% sufre algún tipo de violencia física</w:t>
      </w:r>
    </w:p>
    <w:p w:rsidR="00EA22AA" w:rsidRPr="0099654C" w:rsidRDefault="00EA22AA" w:rsidP="0099654C">
      <w:pPr>
        <w:ind w:left="708"/>
        <w:jc w:val="both"/>
      </w:pPr>
      <w:r w:rsidRPr="0099654C">
        <w:t>25.9% sufre violencia física grave</w:t>
      </w:r>
    </w:p>
    <w:p w:rsidR="00EA22AA" w:rsidRPr="0099654C" w:rsidRDefault="00EA22AA" w:rsidP="0099654C">
      <w:pPr>
        <w:jc w:val="both"/>
        <w:rPr>
          <w:i/>
          <w:sz w:val="20"/>
        </w:rPr>
      </w:pPr>
      <w:r w:rsidRPr="0099654C">
        <w:rPr>
          <w:i/>
          <w:sz w:val="20"/>
        </w:rPr>
        <w:t>(</w:t>
      </w:r>
      <w:r w:rsidR="00EE30F7" w:rsidRPr="0099654C">
        <w:rPr>
          <w:i/>
          <w:sz w:val="20"/>
        </w:rPr>
        <w:t>Revolución 3.0</w:t>
      </w:r>
      <w:r w:rsidRPr="0099654C">
        <w:rPr>
          <w:i/>
          <w:sz w:val="20"/>
        </w:rPr>
        <w:t>, 2016)</w:t>
      </w:r>
    </w:p>
    <w:p w:rsidR="00EE30F7" w:rsidRPr="0099654C" w:rsidRDefault="00EE30F7" w:rsidP="0099654C">
      <w:pPr>
        <w:jc w:val="both"/>
        <w:rPr>
          <w:sz w:val="20"/>
        </w:rPr>
      </w:pPr>
    </w:p>
    <w:p w:rsidR="00EE30F7" w:rsidRPr="0099654C" w:rsidRDefault="00EE30F7" w:rsidP="0099654C">
      <w:pPr>
        <w:jc w:val="both"/>
        <w:rPr>
          <w:sz w:val="20"/>
        </w:rPr>
      </w:pPr>
      <w:r w:rsidRPr="0099654C">
        <w:rPr>
          <w:sz w:val="20"/>
        </w:rPr>
        <w:t>ESCENA 2</w:t>
      </w:r>
    </w:p>
    <w:p w:rsidR="00EE30F7" w:rsidRPr="0099654C" w:rsidRDefault="00EE30F7" w:rsidP="0099654C">
      <w:pPr>
        <w:jc w:val="both"/>
        <w:rPr>
          <w:sz w:val="20"/>
        </w:rPr>
      </w:pPr>
      <w:r w:rsidRPr="0099654C">
        <w:rPr>
          <w:sz w:val="20"/>
        </w:rPr>
        <w:t>En esta escena, se muestra algunos de los principales agresores, las emociones y sentimientos que pueden sufrir las víctimas.</w:t>
      </w:r>
    </w:p>
    <w:p w:rsidR="00EE30F7" w:rsidRPr="0099654C" w:rsidRDefault="00EE30F7" w:rsidP="0099654C">
      <w:pPr>
        <w:ind w:left="708"/>
        <w:jc w:val="both"/>
        <w:rPr>
          <w:sz w:val="20"/>
        </w:rPr>
      </w:pPr>
      <w:r w:rsidRPr="0099654C">
        <w:rPr>
          <w:sz w:val="20"/>
        </w:rPr>
        <w:t xml:space="preserve">Pantalla negra, aparece el texto: “Los verdaderos monstruos no están en los cuentos”, después aparecen siluetas de monstruos </w:t>
      </w:r>
      <w:r w:rsidR="00AA69D9" w:rsidRPr="0099654C">
        <w:rPr>
          <w:sz w:val="20"/>
        </w:rPr>
        <w:t>con texto de quienes pueden ser los posibles agresores (papá, hermano, tío, primo, abuelo, vecino, entrenador, maestro...), consecuentemente, se muestra a la víctima refugiado en un contenedor puntiagudo, el cual representa todos sus sentimientos, pensamientos y la manera en la reacciona después del abuso.</w:t>
      </w:r>
    </w:p>
    <w:p w:rsidR="00AA69D9" w:rsidRPr="0099654C" w:rsidRDefault="00AA69D9" w:rsidP="0099654C">
      <w:pPr>
        <w:ind w:left="708"/>
        <w:jc w:val="both"/>
        <w:rPr>
          <w:sz w:val="20"/>
        </w:rPr>
      </w:pPr>
      <w:r w:rsidRPr="0099654C">
        <w:rPr>
          <w:sz w:val="20"/>
        </w:rPr>
        <w:t>Se llena la pantalla con emociones, sentimientos, frases que hacen referencia a todo lo llegan a sentir los niños que han sufrido un abuso sexual convirtiendo la pantalla en negra.</w:t>
      </w:r>
    </w:p>
    <w:p w:rsidR="00AA69D9" w:rsidRPr="0099654C" w:rsidRDefault="00AA69D9" w:rsidP="0099654C">
      <w:pPr>
        <w:ind w:left="708"/>
        <w:jc w:val="both"/>
        <w:rPr>
          <w:sz w:val="20"/>
        </w:rPr>
      </w:pPr>
    </w:p>
    <w:p w:rsidR="00AA69D9" w:rsidRPr="0099654C" w:rsidRDefault="00AA69D9" w:rsidP="0099654C">
      <w:pPr>
        <w:jc w:val="both"/>
        <w:rPr>
          <w:sz w:val="20"/>
        </w:rPr>
      </w:pPr>
      <w:r w:rsidRPr="0099654C">
        <w:rPr>
          <w:sz w:val="20"/>
        </w:rPr>
        <w:t>ESCENA 3</w:t>
      </w:r>
    </w:p>
    <w:p w:rsidR="00AA69D9" w:rsidRPr="0099654C" w:rsidRDefault="00AA69D9" w:rsidP="0099654C">
      <w:pPr>
        <w:jc w:val="both"/>
        <w:rPr>
          <w:sz w:val="20"/>
        </w:rPr>
      </w:pPr>
      <w:r w:rsidRPr="0099654C">
        <w:rPr>
          <w:sz w:val="20"/>
        </w:rPr>
        <w:t xml:space="preserve">Llamado a la acción, </w:t>
      </w:r>
      <w:r w:rsidR="0099654C" w:rsidRPr="0099654C">
        <w:rPr>
          <w:sz w:val="20"/>
        </w:rPr>
        <w:t>aquí se observa de manera visual como romper con el silencio, el propósito de esta escena es hacer consientes a los receptores de que se necesita un cambio</w:t>
      </w:r>
    </w:p>
    <w:p w:rsidR="00EE30F7" w:rsidRPr="0099654C" w:rsidRDefault="0099654C" w:rsidP="0099654C">
      <w:pPr>
        <w:ind w:left="708"/>
        <w:jc w:val="both"/>
        <w:rPr>
          <w:sz w:val="20"/>
        </w:rPr>
      </w:pPr>
      <w:r w:rsidRPr="0099654C">
        <w:rPr>
          <w:sz w:val="20"/>
        </w:rPr>
        <w:t>¡Rompe el silencio! (aparece un guante de box quitando todas las palabras anteriores y limpiando el escenario), después aparecen los textos “¡No más!” “Ellos nos están pidiendo ayuda” “</w:t>
      </w:r>
      <w:r w:rsidR="007B18AD">
        <w:rPr>
          <w:sz w:val="20"/>
        </w:rPr>
        <w:t>¡</w:t>
      </w:r>
      <w:bookmarkStart w:id="0" w:name="_GoBack"/>
      <w:bookmarkEnd w:id="0"/>
      <w:r w:rsidR="007B18AD">
        <w:rPr>
          <w:sz w:val="20"/>
        </w:rPr>
        <w:t>Hagamos un cambio!</w:t>
      </w:r>
      <w:r w:rsidRPr="0099654C">
        <w:rPr>
          <w:sz w:val="20"/>
        </w:rPr>
        <w:t>”</w:t>
      </w:r>
    </w:p>
    <w:p w:rsidR="00EE30F7" w:rsidRPr="0099654C" w:rsidRDefault="00EE30F7" w:rsidP="0099654C">
      <w:pPr>
        <w:jc w:val="both"/>
      </w:pPr>
      <w:r w:rsidRPr="0099654C">
        <w:br w:type="page"/>
      </w:r>
    </w:p>
    <w:p w:rsidR="00EA22AA" w:rsidRDefault="00EA22AA" w:rsidP="00EE30F7">
      <w:pPr>
        <w:jc w:val="both"/>
      </w:pPr>
      <w:r>
        <w:lastRenderedPageBreak/>
        <w:t>Bibliografía:</w:t>
      </w:r>
    </w:p>
    <w:p w:rsidR="00EA22AA" w:rsidRDefault="00EA22AA" w:rsidP="00EE30F7">
      <w:pPr>
        <w:jc w:val="both"/>
      </w:pPr>
      <w:r>
        <w:t xml:space="preserve">Revolución 3.0 (2016) </w:t>
      </w:r>
      <w:r w:rsidR="00EE30F7">
        <w:t xml:space="preserve">Infografía de las cifras del maltrato infantil en México. Marzo 7, 2019, de Revolución 3.0 Sitio web: </w:t>
      </w:r>
      <w:hyperlink r:id="rId7" w:history="1">
        <w:r w:rsidR="00EE30F7" w:rsidRPr="002D38C4">
          <w:rPr>
            <w:rStyle w:val="Hipervnculo"/>
          </w:rPr>
          <w:t>http://michoacantrespuntocero.com/infografia-las-cifras-del-maltrato-infantil-en-mexico/</w:t>
        </w:r>
      </w:hyperlink>
      <w:r w:rsidR="00EE30F7">
        <w:t xml:space="preserve"> </w:t>
      </w:r>
    </w:p>
    <w:p w:rsidR="001E333E" w:rsidRDefault="001E333E" w:rsidP="00EE30F7">
      <w:pPr>
        <w:jc w:val="both"/>
      </w:pPr>
    </w:p>
    <w:p w:rsidR="001E333E" w:rsidRDefault="001E333E" w:rsidP="00EE30F7">
      <w:pPr>
        <w:jc w:val="both"/>
      </w:pPr>
      <w:r w:rsidRPr="001E333E">
        <w:rPr>
          <w:i/>
        </w:rPr>
        <w:t xml:space="preserve">Licencia </w:t>
      </w:r>
      <w:proofErr w:type="spellStart"/>
      <w:r w:rsidRPr="001E333E">
        <w:rPr>
          <w:i/>
        </w:rPr>
        <w:t>Creative</w:t>
      </w:r>
      <w:proofErr w:type="spellEnd"/>
      <w:r w:rsidRPr="001E333E">
        <w:rPr>
          <w:i/>
        </w:rPr>
        <w:t xml:space="preserve"> </w:t>
      </w:r>
      <w:proofErr w:type="spellStart"/>
      <w:r w:rsidRPr="001E333E">
        <w:rPr>
          <w:i/>
        </w:rPr>
        <w:t>commons</w:t>
      </w:r>
      <w:proofErr w:type="spellEnd"/>
      <w:r>
        <w:t xml:space="preserve"> (Música del video)</w:t>
      </w:r>
    </w:p>
    <w:p w:rsidR="001E333E" w:rsidRPr="001E333E" w:rsidRDefault="001E333E" w:rsidP="001E333E">
      <w:pPr>
        <w:jc w:val="both"/>
        <w:rPr>
          <w:lang w:val="en-US"/>
        </w:rPr>
      </w:pPr>
      <w:r w:rsidRPr="001E333E">
        <w:rPr>
          <w:lang w:val="en-US"/>
        </w:rPr>
        <w:t>Track: Lost Memories</w:t>
      </w:r>
    </w:p>
    <w:p w:rsidR="001E333E" w:rsidRPr="001E333E" w:rsidRDefault="001E333E" w:rsidP="001E333E">
      <w:pPr>
        <w:jc w:val="both"/>
        <w:rPr>
          <w:lang w:val="en-US"/>
        </w:rPr>
      </w:pPr>
      <w:r w:rsidRPr="001E333E">
        <w:rPr>
          <w:lang w:val="en-US"/>
        </w:rPr>
        <w:t xml:space="preserve">Music provided by </w:t>
      </w:r>
      <w:proofErr w:type="spellStart"/>
      <w:r w:rsidRPr="001E333E">
        <w:rPr>
          <w:lang w:val="en-US"/>
        </w:rPr>
        <w:t>Ghostrifter</w:t>
      </w:r>
      <w:proofErr w:type="spellEnd"/>
      <w:r w:rsidRPr="001E333E">
        <w:rPr>
          <w:lang w:val="en-US"/>
        </w:rPr>
        <w:t xml:space="preserve"> Official    </w:t>
      </w:r>
    </w:p>
    <w:p w:rsidR="001E333E" w:rsidRDefault="005878EC" w:rsidP="001E333E">
      <w:pPr>
        <w:jc w:val="both"/>
        <w:rPr>
          <w:lang w:val="en-US"/>
        </w:rPr>
      </w:pPr>
      <w:hyperlink r:id="rId8" w:history="1">
        <w:r w:rsidR="001E333E" w:rsidRPr="00265381">
          <w:rPr>
            <w:rStyle w:val="Hipervnculo"/>
            <w:lang w:val="en-US"/>
          </w:rPr>
          <w:t>https://soundcloud.com/ghostrifter-official/lost-memories</w:t>
        </w:r>
      </w:hyperlink>
      <w:r w:rsidR="001E333E">
        <w:rPr>
          <w:lang w:val="en-US"/>
        </w:rPr>
        <w:t xml:space="preserve"> </w:t>
      </w:r>
    </w:p>
    <w:p w:rsidR="001E333E" w:rsidRPr="001E333E" w:rsidRDefault="001E333E" w:rsidP="001E333E">
      <w:pPr>
        <w:jc w:val="both"/>
        <w:rPr>
          <w:lang w:val="fr-FR"/>
        </w:rPr>
      </w:pPr>
      <w:r w:rsidRPr="001E333E">
        <w:rPr>
          <w:lang w:val="fr-FR"/>
        </w:rPr>
        <w:t xml:space="preserve">Attribution 3.0 </w:t>
      </w:r>
      <w:proofErr w:type="spellStart"/>
      <w:r w:rsidRPr="001E333E">
        <w:rPr>
          <w:lang w:val="fr-FR"/>
        </w:rPr>
        <w:t>Unported</w:t>
      </w:r>
      <w:proofErr w:type="spellEnd"/>
    </w:p>
    <w:p w:rsidR="001E333E" w:rsidRPr="001E333E" w:rsidRDefault="005878EC" w:rsidP="001E333E">
      <w:pPr>
        <w:jc w:val="both"/>
        <w:rPr>
          <w:lang w:val="fr-FR"/>
        </w:rPr>
      </w:pPr>
      <w:hyperlink r:id="rId9" w:history="1">
        <w:r w:rsidR="001E333E" w:rsidRPr="00265381">
          <w:rPr>
            <w:rStyle w:val="Hipervnculo"/>
            <w:lang w:val="fr-FR"/>
          </w:rPr>
          <w:t>https://creativecommons.org/licenses/</w:t>
        </w:r>
      </w:hyperlink>
      <w:r w:rsidR="001E333E">
        <w:rPr>
          <w:lang w:val="fr-FR"/>
        </w:rPr>
        <w:t xml:space="preserve"> </w:t>
      </w:r>
    </w:p>
    <w:sectPr w:rsidR="001E333E" w:rsidRPr="001E333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EC" w:rsidRDefault="005878EC" w:rsidP="00EE30F7">
      <w:pPr>
        <w:spacing w:after="0" w:line="240" w:lineRule="auto"/>
      </w:pPr>
      <w:r>
        <w:separator/>
      </w:r>
    </w:p>
  </w:endnote>
  <w:endnote w:type="continuationSeparator" w:id="0">
    <w:p w:rsidR="005878EC" w:rsidRDefault="005878EC" w:rsidP="00EE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ter Light"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baro">
    <w:panose1 w:val="00000000000000000000"/>
    <w:charset w:val="00"/>
    <w:family w:val="auto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EC" w:rsidRDefault="005878EC" w:rsidP="00EE30F7">
      <w:pPr>
        <w:spacing w:after="0" w:line="240" w:lineRule="auto"/>
      </w:pPr>
      <w:r>
        <w:separator/>
      </w:r>
    </w:p>
  </w:footnote>
  <w:footnote w:type="continuationSeparator" w:id="0">
    <w:p w:rsidR="005878EC" w:rsidRDefault="005878EC" w:rsidP="00EE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0F7" w:rsidRDefault="00EE30F7" w:rsidP="00EE30F7">
    <w:pPr>
      <w:pStyle w:val="Encabezado"/>
      <w:jc w:val="right"/>
    </w:pPr>
    <w:r>
      <w:t>Marisol Franco Mendoza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AA"/>
    <w:rsid w:val="000B09F4"/>
    <w:rsid w:val="000D71BE"/>
    <w:rsid w:val="001E333E"/>
    <w:rsid w:val="002759A8"/>
    <w:rsid w:val="00286463"/>
    <w:rsid w:val="002B5741"/>
    <w:rsid w:val="003265D6"/>
    <w:rsid w:val="00370C8C"/>
    <w:rsid w:val="00394088"/>
    <w:rsid w:val="004701A9"/>
    <w:rsid w:val="005878EC"/>
    <w:rsid w:val="006177F5"/>
    <w:rsid w:val="007108DA"/>
    <w:rsid w:val="007A7EB1"/>
    <w:rsid w:val="007B18AD"/>
    <w:rsid w:val="0084257A"/>
    <w:rsid w:val="008F275B"/>
    <w:rsid w:val="0099654C"/>
    <w:rsid w:val="0099698F"/>
    <w:rsid w:val="00A14D3B"/>
    <w:rsid w:val="00A75478"/>
    <w:rsid w:val="00AA69D9"/>
    <w:rsid w:val="00B10C39"/>
    <w:rsid w:val="00B543FE"/>
    <w:rsid w:val="00C10B24"/>
    <w:rsid w:val="00C92319"/>
    <w:rsid w:val="00D927F3"/>
    <w:rsid w:val="00EA22AA"/>
    <w:rsid w:val="00EE30F7"/>
    <w:rsid w:val="00F82EFA"/>
    <w:rsid w:val="00FA30DD"/>
    <w:rsid w:val="00F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5A89"/>
  <w15:chartTrackingRefBased/>
  <w15:docId w15:val="{E5E8A939-E07B-43EE-AFAE-71CA238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98F"/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D3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A14D3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D3B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D3B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14D3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4D3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inespaciado">
    <w:name w:val="No Spacing"/>
    <w:autoRedefine/>
    <w:uiPriority w:val="1"/>
    <w:qFormat/>
    <w:rsid w:val="0099698F"/>
    <w:pPr>
      <w:spacing w:after="0" w:line="240" w:lineRule="auto"/>
    </w:pPr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EE30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30F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E3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0F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EE3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0F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ghostrifter-official/lost-mem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choacantrespuntocero.com/infografia-las-cifras-del-maltrato-infantil-en-mexi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ANTA CECINA">
      <a:majorFont>
        <a:latin typeface="Barbaro"/>
        <a:ea typeface=""/>
        <a:cs typeface=""/>
      </a:majorFont>
      <a:minorFont>
        <a:latin typeface="Cant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D1BC-3DA9-478C-A210-5C5BCDA9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Franco</dc:creator>
  <cp:keywords/>
  <dc:description/>
  <cp:lastModifiedBy>Marisol Franco</cp:lastModifiedBy>
  <cp:revision>5</cp:revision>
  <dcterms:created xsi:type="dcterms:W3CDTF">2019-02-27T01:02:00Z</dcterms:created>
  <dcterms:modified xsi:type="dcterms:W3CDTF">2019-03-03T18:05:00Z</dcterms:modified>
</cp:coreProperties>
</file>